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CBA4" w14:textId="77777777" w:rsidR="006B30B5" w:rsidRDefault="006B30B5">
      <w:pPr>
        <w:adjustRightInd/>
        <w:spacing w:line="360" w:lineRule="exact"/>
        <w:jc w:val="center"/>
        <w:rPr>
          <w:rFonts w:ascii="ＭＳ 明朝" w:cs="Times New Roman"/>
          <w:spacing w:val="16"/>
          <w:lang w:eastAsia="zh-TW"/>
        </w:rPr>
      </w:pPr>
      <w:r>
        <w:rPr>
          <w:rFonts w:hint="eastAsia"/>
          <w:spacing w:val="6"/>
          <w:sz w:val="30"/>
          <w:szCs w:val="30"/>
          <w:lang w:eastAsia="zh-TW"/>
        </w:rPr>
        <w:t>実</w:t>
      </w:r>
      <w:r>
        <w:rPr>
          <w:rFonts w:cs="Times New Roman"/>
          <w:spacing w:val="4"/>
          <w:sz w:val="30"/>
          <w:szCs w:val="30"/>
          <w:lang w:eastAsia="zh-TW"/>
        </w:rPr>
        <w:t xml:space="preserve"> </w:t>
      </w:r>
      <w:r>
        <w:rPr>
          <w:rFonts w:hint="eastAsia"/>
          <w:spacing w:val="6"/>
          <w:sz w:val="30"/>
          <w:szCs w:val="30"/>
          <w:lang w:eastAsia="zh-TW"/>
        </w:rPr>
        <w:t xml:space="preserve">　験</w:t>
      </w:r>
      <w:r>
        <w:rPr>
          <w:rFonts w:cs="Times New Roman"/>
          <w:spacing w:val="4"/>
          <w:sz w:val="30"/>
          <w:szCs w:val="30"/>
          <w:lang w:eastAsia="zh-TW"/>
        </w:rPr>
        <w:t xml:space="preserve"> </w:t>
      </w:r>
      <w:r>
        <w:rPr>
          <w:rFonts w:hint="eastAsia"/>
          <w:spacing w:val="6"/>
          <w:sz w:val="30"/>
          <w:szCs w:val="30"/>
          <w:lang w:eastAsia="zh-TW"/>
        </w:rPr>
        <w:t xml:space="preserve">　計</w:t>
      </w:r>
      <w:r>
        <w:rPr>
          <w:rFonts w:cs="Times New Roman"/>
          <w:spacing w:val="4"/>
          <w:sz w:val="30"/>
          <w:szCs w:val="30"/>
          <w:lang w:eastAsia="zh-TW"/>
        </w:rPr>
        <w:t xml:space="preserve"> </w:t>
      </w:r>
      <w:r>
        <w:rPr>
          <w:rFonts w:hint="eastAsia"/>
          <w:spacing w:val="6"/>
          <w:sz w:val="30"/>
          <w:szCs w:val="30"/>
          <w:lang w:eastAsia="zh-TW"/>
        </w:rPr>
        <w:t xml:space="preserve">　画</w:t>
      </w:r>
      <w:r>
        <w:rPr>
          <w:rFonts w:cs="Times New Roman"/>
          <w:spacing w:val="4"/>
          <w:sz w:val="30"/>
          <w:szCs w:val="30"/>
          <w:lang w:eastAsia="zh-TW"/>
        </w:rPr>
        <w:t xml:space="preserve"> </w:t>
      </w:r>
      <w:r>
        <w:rPr>
          <w:rFonts w:hint="eastAsia"/>
          <w:spacing w:val="6"/>
          <w:sz w:val="30"/>
          <w:szCs w:val="30"/>
          <w:lang w:eastAsia="zh-TW"/>
        </w:rPr>
        <w:t xml:space="preserve">　書</w:t>
      </w:r>
    </w:p>
    <w:p w14:paraId="5614431F" w14:textId="77777777" w:rsidR="006B30B5" w:rsidRDefault="006B30B5" w:rsidP="006B30B5">
      <w:pPr>
        <w:adjustRightInd/>
        <w:snapToGrid w:val="0"/>
        <w:spacing w:afterLines="30" w:after="86" w:line="240" w:lineRule="exact"/>
        <w:rPr>
          <w:rFonts w:ascii="ＭＳ 明朝" w:cs="Times New Roman"/>
          <w:spacing w:val="16"/>
          <w:lang w:eastAsia="zh-TW"/>
        </w:rPr>
      </w:pPr>
      <w:r>
        <w:rPr>
          <w:rFonts w:cs="Times New Roman"/>
          <w:lang w:eastAsia="zh-TW"/>
        </w:rPr>
        <w:t xml:space="preserve">                                                                 </w:t>
      </w:r>
      <w:r>
        <w:rPr>
          <w:rFonts w:hint="eastAsia"/>
          <w:lang w:eastAsia="zh-TW"/>
        </w:rPr>
        <w:t>※</w:t>
      </w:r>
      <w:r>
        <w:rPr>
          <w:rFonts w:hint="eastAsia"/>
          <w:sz w:val="22"/>
          <w:szCs w:val="22"/>
          <w:lang w:eastAsia="zh-TW"/>
        </w:rPr>
        <w:t xml:space="preserve">整理番号　　　　　　　　</w:t>
      </w:r>
    </w:p>
    <w:p w14:paraId="625FCF5B" w14:textId="77777777" w:rsidR="006B30B5" w:rsidRDefault="006B30B5" w:rsidP="006B30B5">
      <w:pPr>
        <w:adjustRightInd/>
        <w:snapToGrid w:val="0"/>
        <w:spacing w:afterLines="30" w:after="86" w:line="280" w:lineRule="exact"/>
        <w:rPr>
          <w:rFonts w:ascii="ＭＳ 明朝" w:cs="Times New Roman"/>
          <w:spacing w:val="16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　　　　　　　</w:t>
      </w:r>
      <w:r>
        <w:rPr>
          <w:rFonts w:cs="Times New Roman"/>
          <w:sz w:val="22"/>
          <w:szCs w:val="22"/>
          <w:lang w:eastAsia="zh-TW"/>
        </w:rPr>
        <w:t xml:space="preserve">   </w:t>
      </w:r>
      <w:r>
        <w:rPr>
          <w:rFonts w:cs="Times New Roman" w:hint="eastAsia"/>
          <w:sz w:val="22"/>
          <w:szCs w:val="22"/>
          <w:lang w:eastAsia="zh-TW"/>
        </w:rPr>
        <w:t xml:space="preserve">　　</w:t>
      </w:r>
      <w:r>
        <w:rPr>
          <w:rFonts w:cs="Times New Roman"/>
          <w:sz w:val="22"/>
          <w:szCs w:val="22"/>
          <w:lang w:eastAsia="zh-TW"/>
        </w:rPr>
        <w:t xml:space="preserve"> </w:t>
      </w:r>
      <w:r>
        <w:rPr>
          <w:rFonts w:cs="Times New Roman" w:hint="eastAsia"/>
          <w:sz w:val="22"/>
          <w:szCs w:val="22"/>
          <w:lang w:eastAsia="zh-TW"/>
        </w:rPr>
        <w:t xml:space="preserve">　　　</w:t>
      </w:r>
      <w:r>
        <w:rPr>
          <w:rFonts w:hint="eastAsia"/>
          <w:sz w:val="22"/>
          <w:szCs w:val="22"/>
        </w:rPr>
        <w:t>年　　　月　　　日</w:t>
      </w:r>
    </w:p>
    <w:p w14:paraId="10A2C0C2" w14:textId="77777777" w:rsidR="006B30B5" w:rsidRDefault="006B30B5">
      <w:pPr>
        <w:adjustRightInd/>
        <w:spacing w:line="300" w:lineRule="exact"/>
        <w:rPr>
          <w:rFonts w:ascii="ＭＳ 明朝" w:cs="Times New Roman"/>
          <w:spacing w:val="16"/>
        </w:rPr>
      </w:pPr>
      <w:r>
        <w:rPr>
          <w:rFonts w:hint="eastAsia"/>
          <w:spacing w:val="2"/>
        </w:rPr>
        <w:t>九州大学アイソトープ</w:t>
      </w:r>
      <w:r w:rsidR="00103F0E">
        <w:rPr>
          <w:rFonts w:hint="eastAsia"/>
          <w:spacing w:val="2"/>
        </w:rPr>
        <w:t>統合安全管理</w:t>
      </w:r>
      <w:r>
        <w:rPr>
          <w:rFonts w:hint="eastAsia"/>
          <w:spacing w:val="2"/>
        </w:rPr>
        <w:t>センター長</w:t>
      </w:r>
      <w:r>
        <w:rPr>
          <w:rFonts w:cs="Times New Roman"/>
          <w:spacing w:val="2"/>
        </w:rPr>
        <w:t xml:space="preserve"> </w:t>
      </w:r>
      <w:r>
        <w:rPr>
          <w:rFonts w:hint="eastAsia"/>
          <w:spacing w:val="2"/>
        </w:rPr>
        <w:t xml:space="preserve">　</w:t>
      </w:r>
      <w:r>
        <w:rPr>
          <w:rFonts w:cs="Times New Roman"/>
          <w:spacing w:val="2"/>
        </w:rPr>
        <w:t xml:space="preserve">  </w:t>
      </w:r>
      <w:r>
        <w:rPr>
          <w:rFonts w:hint="eastAsia"/>
          <w:spacing w:val="2"/>
        </w:rPr>
        <w:t>殿</w:t>
      </w:r>
    </w:p>
    <w:p w14:paraId="4EC99F21" w14:textId="77777777" w:rsidR="006B30B5" w:rsidRPr="0068481C" w:rsidRDefault="006B30B5" w:rsidP="006B30B5">
      <w:pPr>
        <w:adjustRightInd/>
        <w:snapToGrid w:val="0"/>
        <w:spacing w:beforeLines="50" w:before="144" w:line="400" w:lineRule="exact"/>
        <w:jc w:val="left"/>
        <w:rPr>
          <w:rFonts w:ascii="ＭＳ 明朝" w:cs="Times New Roman"/>
          <w:spacing w:val="16"/>
          <w:lang w:eastAsia="zh-TW"/>
        </w:rPr>
      </w:pPr>
      <w:r w:rsidRPr="0068481C">
        <w:rPr>
          <w:rFonts w:hint="eastAsia"/>
          <w:spacing w:val="2"/>
        </w:rPr>
        <w:t xml:space="preserve">　</w:t>
      </w:r>
      <w:r w:rsidRPr="0068481C">
        <w:rPr>
          <w:rFonts w:hint="eastAsia"/>
          <w:spacing w:val="2"/>
          <w:lang w:eastAsia="zh-TW"/>
        </w:rPr>
        <w:t>申請者氏名：</w:t>
      </w:r>
      <w:r w:rsidRPr="0068481C">
        <w:rPr>
          <w:rFonts w:cs="Times New Roman" w:hint="eastAsia"/>
          <w:spacing w:val="2"/>
          <w:lang w:eastAsia="zh-TW"/>
        </w:rPr>
        <w:t xml:space="preserve">　　　　　　　　　　　　　</w:t>
      </w:r>
      <w:r w:rsidRPr="0068481C">
        <w:rPr>
          <w:rFonts w:hint="eastAsia"/>
          <w:spacing w:val="2"/>
          <w:lang w:eastAsia="zh-TW"/>
        </w:rPr>
        <w:t xml:space="preserve">登録番号：　　　　　　　　　　　　　　　　　</w:t>
      </w:r>
    </w:p>
    <w:p w14:paraId="27EA87DC" w14:textId="77777777" w:rsidR="006B30B5" w:rsidRPr="0068481C" w:rsidRDefault="006B30B5" w:rsidP="006B30B5">
      <w:pPr>
        <w:adjustRightInd/>
        <w:snapToGrid w:val="0"/>
        <w:spacing w:line="400" w:lineRule="exact"/>
        <w:jc w:val="left"/>
        <w:rPr>
          <w:rFonts w:cs="Times New Roman"/>
          <w:spacing w:val="2"/>
        </w:rPr>
      </w:pPr>
      <w:r w:rsidRPr="0068481C">
        <w:rPr>
          <w:rFonts w:cs="Times New Roman" w:hint="eastAsia"/>
          <w:spacing w:val="2"/>
          <w:lang w:eastAsia="zh-TW"/>
        </w:rPr>
        <w:t xml:space="preserve">　</w:t>
      </w:r>
      <w:r w:rsidRPr="0068481C">
        <w:rPr>
          <w:rFonts w:cs="Times New Roman" w:hint="eastAsia"/>
          <w:spacing w:val="2"/>
        </w:rPr>
        <w:t>所属（</w:t>
      </w:r>
      <w:r w:rsidRPr="0068481C">
        <w:rPr>
          <w:rFonts w:cs="Times New Roman" w:hint="eastAsia"/>
          <w:spacing w:val="2"/>
          <w:sz w:val="20"/>
        </w:rPr>
        <w:t>詳細に記入のこと</w:t>
      </w:r>
      <w:r w:rsidRPr="0068481C">
        <w:rPr>
          <w:rFonts w:cs="Times New Roman" w:hint="eastAsia"/>
          <w:spacing w:val="2"/>
        </w:rPr>
        <w:t xml:space="preserve">）：　　　　　　　　　　　　　　　　　　　　　　　　　　　　　　</w:t>
      </w:r>
    </w:p>
    <w:p w14:paraId="6B6AD8B6" w14:textId="77777777" w:rsidR="006B30B5" w:rsidRPr="0068481C" w:rsidRDefault="006B30B5" w:rsidP="006B30B5">
      <w:pPr>
        <w:adjustRightInd/>
        <w:snapToGrid w:val="0"/>
        <w:spacing w:afterLines="20" w:after="57" w:line="400" w:lineRule="exact"/>
        <w:jc w:val="left"/>
        <w:rPr>
          <w:rFonts w:ascii="ＭＳ 明朝" w:cs="Times New Roman"/>
          <w:color w:val="auto"/>
        </w:rPr>
      </w:pPr>
      <w:r w:rsidRPr="0068481C">
        <w:rPr>
          <w:rFonts w:cs="Times New Roman" w:hint="eastAsia"/>
          <w:spacing w:val="2"/>
        </w:rPr>
        <w:t xml:space="preserve">　連絡先（</w:t>
      </w:r>
      <w:r w:rsidRPr="0068481C">
        <w:rPr>
          <w:rFonts w:ascii="ＭＳ 明朝" w:cs="Times New Roman" w:hint="eastAsia"/>
          <w:color w:val="auto"/>
        </w:rPr>
        <w:t xml:space="preserve">内線：　　　　　　　　　</w:t>
      </w:r>
      <w:r w:rsidRPr="0068481C">
        <w:rPr>
          <w:rFonts w:ascii="ＭＳ 明朝" w:cs="Times New Roman"/>
          <w:color w:val="auto"/>
        </w:rPr>
        <w:t xml:space="preserve"> e-mail:                                </w:t>
      </w:r>
      <w:r w:rsidR="00103F0E">
        <w:rPr>
          <w:rFonts w:ascii="ＭＳ 明朝" w:cs="Times New Roman" w:hint="eastAsia"/>
          <w:color w:val="auto"/>
        </w:rPr>
        <w:t xml:space="preserve"> </w:t>
      </w:r>
      <w:r w:rsidR="00103F0E">
        <w:rPr>
          <w:rFonts w:ascii="ＭＳ 明朝" w:cs="Times New Roman"/>
          <w:color w:val="auto"/>
        </w:rPr>
        <w:t xml:space="preserve">     </w:t>
      </w:r>
      <w:r w:rsidRPr="0068481C">
        <w:rPr>
          <w:rFonts w:ascii="ＭＳ 明朝" w:cs="Times New Roman"/>
          <w:color w:val="auto"/>
        </w:rPr>
        <w:t xml:space="preserve">      </w:t>
      </w:r>
      <w:r w:rsidRPr="0068481C">
        <w:rPr>
          <w:rFonts w:ascii="ＭＳ 明朝" w:cs="Times New Roman" w:hint="eastAsia"/>
          <w:color w:val="auto"/>
        </w:rPr>
        <w:t>）</w:t>
      </w:r>
    </w:p>
    <w:p w14:paraId="7D08BD7E" w14:textId="77777777" w:rsidR="006B30B5" w:rsidRDefault="006B30B5" w:rsidP="006B30B5">
      <w:pPr>
        <w:adjustRightInd/>
        <w:spacing w:line="300" w:lineRule="exac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　　下記のとおり，放射性同位元素を使用したいので，承認を願います．</w:t>
      </w:r>
    </w:p>
    <w:p w14:paraId="535A82E2" w14:textId="77777777" w:rsidR="006B30B5" w:rsidRPr="00FF75C1" w:rsidRDefault="006B30B5" w:rsidP="006B30B5">
      <w:pPr>
        <w:adjustRightInd/>
        <w:spacing w:line="200" w:lineRule="exact"/>
        <w:rPr>
          <w:rFonts w:cs="Times New Roman"/>
          <w:spacing w:val="2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0"/>
        <w:gridCol w:w="1094"/>
        <w:gridCol w:w="1428"/>
        <w:gridCol w:w="238"/>
        <w:gridCol w:w="6"/>
        <w:gridCol w:w="1045"/>
        <w:gridCol w:w="1046"/>
        <w:gridCol w:w="138"/>
        <w:gridCol w:w="908"/>
        <w:gridCol w:w="1046"/>
        <w:gridCol w:w="1046"/>
        <w:gridCol w:w="1051"/>
      </w:tblGrid>
      <w:tr w:rsidR="006B30B5" w14:paraId="01A7D67B" w14:textId="77777777">
        <w:trPr>
          <w:trHeight w:val="706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F889" w14:textId="77777777" w:rsidR="006B30B5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"/>
              </w:rPr>
              <w:t>実験・実習テーマ</w:t>
            </w:r>
          </w:p>
        </w:tc>
        <w:tc>
          <w:tcPr>
            <w:tcW w:w="7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70D8" w14:textId="77777777" w:rsidR="006B30B5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　　　　　　　　　　　　</w:t>
            </w:r>
          </w:p>
        </w:tc>
      </w:tr>
      <w:tr w:rsidR="006B30B5" w14:paraId="281CF863" w14:textId="77777777">
        <w:trPr>
          <w:trHeight w:hRule="exact" w:val="510"/>
        </w:trPr>
        <w:tc>
          <w:tcPr>
            <w:tcW w:w="392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2" w:space="0" w:color="000000"/>
            </w:tcBorders>
            <w:vAlign w:val="center"/>
          </w:tcPr>
          <w:p w14:paraId="1EDBCF27" w14:textId="77777777" w:rsidR="006B30B5" w:rsidRPr="0068481C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sz w:val="22"/>
              </w:rPr>
            </w:pPr>
            <w:r w:rsidRPr="0068481C">
              <w:rPr>
                <w:rFonts w:hint="eastAsia"/>
                <w:sz w:val="22"/>
              </w:rPr>
              <w:t>使用</w:t>
            </w:r>
            <w:r w:rsidR="00003A05" w:rsidRPr="008F3C71">
              <w:rPr>
                <w:rFonts w:hint="eastAsia"/>
                <w:sz w:val="22"/>
              </w:rPr>
              <w:t>の種別</w:t>
            </w:r>
            <w:r w:rsidRPr="008F3C71">
              <w:rPr>
                <w:rFonts w:hint="eastAsia"/>
                <w:sz w:val="22"/>
              </w:rPr>
              <w:t>（</w:t>
            </w:r>
            <w:r w:rsidRPr="0068481C">
              <w:rPr>
                <w:rFonts w:hint="eastAsia"/>
                <w:sz w:val="22"/>
              </w:rPr>
              <w:t>囲んで選択）</w:t>
            </w:r>
          </w:p>
        </w:tc>
        <w:tc>
          <w:tcPr>
            <w:tcW w:w="6280" w:type="dxa"/>
            <w:gridSpan w:val="7"/>
            <w:tcBorders>
              <w:top w:val="single" w:sz="4" w:space="0" w:color="000000"/>
              <w:left w:val="single" w:sz="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1A6D3EC" w14:textId="77777777" w:rsidR="006B30B5" w:rsidRPr="0068481C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16"/>
                <w:sz w:val="22"/>
              </w:rPr>
            </w:pPr>
            <w:r w:rsidRPr="0068481C">
              <w:rPr>
                <w:rFonts w:ascii="ＭＳ 明朝" w:cs="Times New Roman" w:hint="eastAsia"/>
                <w:spacing w:val="16"/>
                <w:sz w:val="22"/>
              </w:rPr>
              <w:t xml:space="preserve">　　</w:t>
            </w:r>
            <w:r w:rsidR="00835595">
              <w:rPr>
                <w:rFonts w:ascii="ＭＳ 明朝" w:cs="Times New Roman" w:hint="eastAsia"/>
                <w:spacing w:val="16"/>
                <w:sz w:val="22"/>
              </w:rPr>
              <w:t xml:space="preserve">　　　</w:t>
            </w:r>
            <w:r w:rsidR="00AC1B6B" w:rsidRPr="008F3C71">
              <w:rPr>
                <w:rFonts w:ascii="ＭＳ 明朝" w:cs="Times New Roman" w:hint="eastAsia"/>
                <w:spacing w:val="16"/>
                <w:sz w:val="22"/>
              </w:rPr>
              <w:t>研</w:t>
            </w:r>
            <w:r w:rsidR="00835595" w:rsidRPr="008F3C71">
              <w:rPr>
                <w:rFonts w:ascii="ＭＳ 明朝" w:cs="Times New Roman" w:hint="eastAsia"/>
                <w:spacing w:val="16"/>
                <w:sz w:val="22"/>
              </w:rPr>
              <w:t xml:space="preserve">　</w:t>
            </w:r>
            <w:r w:rsidR="00AC1B6B" w:rsidRPr="008F3C71">
              <w:rPr>
                <w:rFonts w:ascii="ＭＳ 明朝" w:cs="Times New Roman" w:hint="eastAsia"/>
                <w:spacing w:val="16"/>
                <w:sz w:val="22"/>
              </w:rPr>
              <w:t>究</w:t>
            </w:r>
            <w:r w:rsidRPr="008F3C71">
              <w:rPr>
                <w:rFonts w:ascii="ＭＳ 明朝" w:cs="Times New Roman" w:hint="eastAsia"/>
                <w:spacing w:val="16"/>
                <w:sz w:val="22"/>
              </w:rPr>
              <w:t xml:space="preserve">　</w:t>
            </w:r>
            <w:r w:rsidR="00835595" w:rsidRPr="008F3C71">
              <w:rPr>
                <w:rFonts w:ascii="ＭＳ 明朝" w:cs="Times New Roman" w:hint="eastAsia"/>
                <w:spacing w:val="16"/>
                <w:sz w:val="22"/>
              </w:rPr>
              <w:t xml:space="preserve">　　　　　　</w:t>
            </w:r>
            <w:r w:rsidRPr="008F3C71">
              <w:rPr>
                <w:rFonts w:ascii="ＭＳ 明朝" w:cs="Times New Roman" w:hint="eastAsia"/>
                <w:spacing w:val="16"/>
                <w:sz w:val="22"/>
              </w:rPr>
              <w:t xml:space="preserve">　</w:t>
            </w:r>
            <w:r w:rsidR="00AC1B6B" w:rsidRPr="008F3C71">
              <w:rPr>
                <w:rFonts w:ascii="ＭＳ 明朝" w:cs="Times New Roman" w:hint="eastAsia"/>
                <w:spacing w:val="16"/>
                <w:sz w:val="22"/>
              </w:rPr>
              <w:t>教育・</w:t>
            </w:r>
            <w:r w:rsidRPr="006B30B5">
              <w:rPr>
                <w:rFonts w:ascii="ＭＳ 明朝" w:cs="Times New Roman" w:hint="eastAsia"/>
                <w:spacing w:val="16"/>
                <w:sz w:val="22"/>
              </w:rPr>
              <w:t>実習</w:t>
            </w:r>
          </w:p>
        </w:tc>
      </w:tr>
      <w:tr w:rsidR="006B30B5" w:rsidRPr="00A13F90" w14:paraId="6A920242" w14:textId="77777777">
        <w:trPr>
          <w:trHeight w:hRule="exact" w:val="454"/>
        </w:trPr>
        <w:tc>
          <w:tcPr>
            <w:tcW w:w="3926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C28E" w14:textId="77777777" w:rsidR="006B30B5" w:rsidRPr="0068481C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2"/>
              </w:rPr>
            </w:pPr>
            <w:r w:rsidRPr="0068481C">
              <w:rPr>
                <w:rFonts w:ascii="ＭＳ Ｐ明朝" w:eastAsia="ＭＳ Ｐ明朝" w:hAnsi="ＭＳ Ｐ明朝" w:hint="eastAsia"/>
                <w:sz w:val="22"/>
              </w:rPr>
              <w:t>非密封線源核種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C48F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8F44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2482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4BFE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3508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AA5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7B077C84" w14:textId="77777777">
        <w:trPr>
          <w:trHeight w:hRule="exact" w:val="454"/>
        </w:trPr>
        <w:tc>
          <w:tcPr>
            <w:tcW w:w="3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8167" w14:textId="77777777" w:rsidR="006B30B5" w:rsidRPr="0068481C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2"/>
              </w:rPr>
            </w:pPr>
            <w:r w:rsidRPr="0068481C">
              <w:rPr>
                <w:rFonts w:ascii="ＭＳ Ｐ明朝" w:eastAsia="ＭＳ Ｐ明朝" w:hAnsi="ＭＳ Ｐ明朝" w:cs="Times New Roman" w:hint="eastAsia"/>
                <w:color w:val="auto"/>
                <w:sz w:val="22"/>
              </w:rPr>
              <w:t xml:space="preserve">　一日の最大使用量(</w:t>
            </w:r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 </w:t>
            </w:r>
            <w:proofErr w:type="spellStart"/>
            <w:r w:rsidRPr="0068481C">
              <w:rPr>
                <w:rFonts w:ascii="ＭＳ Ｐ明朝" w:eastAsia="ＭＳ Ｐ明朝" w:hAnsi="ＭＳ Ｐ明朝" w:cs="Times New Roman" w:hint="eastAsia"/>
                <w:color w:val="auto"/>
                <w:sz w:val="22"/>
              </w:rPr>
              <w:t>kBq</w:t>
            </w:r>
            <w:proofErr w:type="spellEnd"/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 </w:t>
            </w:r>
            <w:r w:rsidRPr="0068481C">
              <w:rPr>
                <w:rFonts w:ascii="ＭＳ Ｐ明朝" w:eastAsia="ＭＳ Ｐ明朝" w:hAnsi="ＭＳ Ｐ明朝" w:cs="Times New Roman" w:hint="eastAsia"/>
                <w:color w:val="auto"/>
                <w:sz w:val="22"/>
              </w:rPr>
              <w:t>・</w:t>
            </w:r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 </w:t>
            </w:r>
            <w:r w:rsidRPr="0068481C">
              <w:rPr>
                <w:rFonts w:ascii="ＭＳ Ｐ明朝" w:eastAsia="ＭＳ Ｐ明朝" w:hAnsi="ＭＳ Ｐ明朝" w:cs="Times New Roman" w:hint="eastAsia"/>
                <w:color w:val="auto"/>
                <w:sz w:val="22"/>
              </w:rPr>
              <w:t>MBq</w:t>
            </w:r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 </w:t>
            </w:r>
            <w:r w:rsidRPr="0068481C">
              <w:rPr>
                <w:rFonts w:ascii="ＭＳ Ｐ明朝" w:eastAsia="ＭＳ Ｐ明朝" w:hAnsi="ＭＳ Ｐ明朝" w:cs="Times New Roman" w:hint="eastAsia"/>
                <w:color w:val="auto"/>
                <w:sz w:val="22"/>
              </w:rPr>
              <w:t>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4E0B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DF21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B462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0BA58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71ED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4E2A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3D9365AA" w14:textId="77777777">
        <w:trPr>
          <w:trHeight w:hRule="exact" w:val="454"/>
        </w:trPr>
        <w:tc>
          <w:tcPr>
            <w:tcW w:w="392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40DD4B" w14:textId="77777777" w:rsidR="006B30B5" w:rsidRPr="0068481C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2"/>
              </w:rPr>
            </w:pPr>
            <w:r w:rsidRPr="0068481C">
              <w:rPr>
                <w:rFonts w:ascii="ＭＳ Ｐ明朝" w:eastAsia="ＭＳ Ｐ明朝" w:hAnsi="ＭＳ Ｐ明朝" w:hint="eastAsia"/>
                <w:sz w:val="22"/>
              </w:rPr>
              <w:t xml:space="preserve">　総使用量</w:t>
            </w:r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( </w:t>
            </w:r>
            <w:proofErr w:type="spellStart"/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>kBq</w:t>
            </w:r>
            <w:proofErr w:type="spellEnd"/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 xml:space="preserve"> </w:t>
            </w:r>
            <w:r w:rsidRPr="0068481C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68481C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Pr="0068481C">
              <w:rPr>
                <w:rFonts w:ascii="ＭＳ Ｐ明朝" w:eastAsia="ＭＳ Ｐ明朝" w:hAnsi="ＭＳ Ｐ明朝" w:cs="Times New Roman"/>
                <w:color w:val="auto"/>
                <w:sz w:val="22"/>
              </w:rPr>
              <w:t>MBq )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876847F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C5FECF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7CD4302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908EA7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CBD57DC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6E07FCC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57FD18A5" w14:textId="77777777">
        <w:trPr>
          <w:trHeight w:hRule="exact" w:val="454"/>
        </w:trPr>
        <w:tc>
          <w:tcPr>
            <w:tcW w:w="3926" w:type="dxa"/>
            <w:gridSpan w:val="5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AAFF935" w14:textId="77777777" w:rsidR="006B30B5" w:rsidRPr="007E45E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1"/>
              </w:rPr>
            </w:pPr>
            <w:r w:rsidRPr="007E45E0">
              <w:rPr>
                <w:rFonts w:ascii="ＭＳ Ｐ明朝" w:eastAsia="ＭＳ Ｐ明朝" w:hAnsi="ＭＳ Ｐ明朝" w:hint="eastAsia"/>
                <w:sz w:val="21"/>
              </w:rPr>
              <w:t>密封線源核種(下限数量以下でも記載のこと)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F846EA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EC53E9F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0003BC5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401BE85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1F6D8E0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0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5EAB3B6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B30B5" w:rsidRPr="00A13F90" w14:paraId="768D8FA7" w14:textId="77777777">
        <w:trPr>
          <w:trHeight w:hRule="exact" w:val="454"/>
        </w:trPr>
        <w:tc>
          <w:tcPr>
            <w:tcW w:w="22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4F61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期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 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間</w:t>
            </w:r>
          </w:p>
        </w:tc>
        <w:tc>
          <w:tcPr>
            <w:tcW w:w="7952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031E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　 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　　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 xml:space="preserve">自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日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     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 xml:space="preserve">至　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 xml:space="preserve">　年　　　　月　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6B30B5" w:rsidRPr="00A13F90" w14:paraId="6787F630" w14:textId="77777777">
        <w:trPr>
          <w:trHeight w:hRule="exact" w:val="454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003E" w14:textId="77777777" w:rsidR="006B30B5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>危険物薬品使用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68F06B0" w14:textId="77777777" w:rsidR="006B30B5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>有</w:t>
            </w:r>
            <w:r>
              <w:rPr>
                <w:rFonts w:ascii="ＭＳ Ｐ明朝" w:eastAsia="ＭＳ Ｐ明朝" w:hAnsi="ＭＳ Ｐ明朝" w:cs="Times New Roman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cs="Times New Roman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>無</w:t>
            </w:r>
          </w:p>
        </w:tc>
        <w:tc>
          <w:tcPr>
            <w:tcW w:w="6286" w:type="dxa"/>
            <w:gridSpan w:val="8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088AC" w14:textId="77777777" w:rsidR="006B30B5" w:rsidRPr="003166E1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       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水銀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ヒ素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シアン系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その他（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6B30B5" w:rsidRPr="00A13F90" w14:paraId="2F8B21E6" w14:textId="77777777">
        <w:trPr>
          <w:trHeight w:val="373"/>
        </w:trPr>
        <w:tc>
          <w:tcPr>
            <w:tcW w:w="2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C891E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放射性廃棄物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4254381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核</w:t>
            </w:r>
            <w:r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 xml:space="preserve">　</w:t>
            </w: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種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49B6C27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990E82A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7275E7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C60A2F8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25901D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BA7CDB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701C8974" w14:textId="77777777">
        <w:trPr>
          <w:trHeight w:val="526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02E2E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67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41FA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推定量</w:t>
            </w:r>
          </w:p>
          <w:p w14:paraId="68A7CE30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(</w:t>
            </w:r>
            <w:r>
              <w:rPr>
                <w:rFonts w:ascii="ＭＳ Ｐ明朝" w:eastAsia="ＭＳ Ｐ明朝" w:hAnsi="ＭＳ Ｐ明朝" w:cs="Times New Roman"/>
                <w:color w:val="auto"/>
                <w:sz w:val="20"/>
              </w:rPr>
              <w:t xml:space="preserve"> </w:t>
            </w:r>
            <w:proofErr w:type="spellStart"/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kBq</w:t>
            </w:r>
            <w:proofErr w:type="spellEnd"/>
            <w:r>
              <w:rPr>
                <w:rFonts w:ascii="ＭＳ Ｐ明朝" w:eastAsia="ＭＳ Ｐ明朝" w:hAnsi="ＭＳ Ｐ明朝" w:cs="Times New Roman"/>
                <w:color w:val="auto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hint="eastAsia"/>
                <w:sz w:val="20"/>
              </w:rPr>
              <w:t>・</w:t>
            </w:r>
            <w:r>
              <w:rPr>
                <w:rFonts w:ascii="ＭＳ Ｐ明朝" w:eastAsia="ＭＳ Ｐ明朝" w:hAnsi="ＭＳ Ｐ明朝" w:cs="Times New Roman"/>
                <w:color w:val="auto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MBq</w:t>
            </w:r>
            <w:r>
              <w:rPr>
                <w:rFonts w:ascii="ＭＳ Ｐ明朝" w:eastAsia="ＭＳ Ｐ明朝" w:hAnsi="ＭＳ Ｐ明朝" w:cs="Times New Roman"/>
                <w:color w:val="auto"/>
                <w:sz w:val="20"/>
              </w:rPr>
              <w:t xml:space="preserve"> </w:t>
            </w: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)</w:t>
            </w: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F46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317D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52B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FDB2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51D5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  <w:tc>
          <w:tcPr>
            <w:tcW w:w="10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2CC0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color w:val="auto"/>
                <w:sz w:val="20"/>
              </w:rPr>
            </w:pPr>
          </w:p>
        </w:tc>
      </w:tr>
      <w:tr w:rsidR="006B30B5" w:rsidRPr="00A13F90" w14:paraId="026DAA5C" w14:textId="77777777">
        <w:trPr>
          <w:trHeight w:val="454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220D4" w14:textId="77777777" w:rsidR="006B30B5" w:rsidRPr="00A13F90" w:rsidRDefault="006B30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54217E4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 xml:space="preserve">区　</w:t>
            </w: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別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39B6C7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可燃物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9D7EAE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不燃物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111A470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難燃物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CDE449D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無機液体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5FB1266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有機液体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BFDCB50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pacing w:val="16"/>
                <w:sz w:val="20"/>
              </w:rPr>
              <w:t>動物</w:t>
            </w:r>
          </w:p>
        </w:tc>
      </w:tr>
      <w:tr w:rsidR="006B30B5" w:rsidRPr="00A13F90" w14:paraId="13162BAD" w14:textId="77777777">
        <w:trPr>
          <w:trHeight w:val="454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4D49" w14:textId="77777777" w:rsidR="006B30B5" w:rsidRPr="00A13F90" w:rsidRDefault="006B30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167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B667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color w:val="auto"/>
                <w:sz w:val="20"/>
              </w:rPr>
              <w:t>量</w:t>
            </w:r>
          </w:p>
        </w:tc>
        <w:tc>
          <w:tcPr>
            <w:tcW w:w="104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3F78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/>
                <w:spacing w:val="16"/>
                <w:sz w:val="16"/>
              </w:rPr>
              <w:t>k</w:t>
            </w: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g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C553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/>
                <w:spacing w:val="16"/>
                <w:sz w:val="16"/>
              </w:rPr>
              <w:t>k</w:t>
            </w: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g</w:t>
            </w:r>
          </w:p>
        </w:tc>
        <w:tc>
          <w:tcPr>
            <w:tcW w:w="104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B5C1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/>
                <w:spacing w:val="16"/>
                <w:sz w:val="16"/>
              </w:rPr>
              <w:t>k</w:t>
            </w: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g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7439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L</w:t>
            </w:r>
          </w:p>
        </w:tc>
        <w:tc>
          <w:tcPr>
            <w:tcW w:w="104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70A5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L</w:t>
            </w:r>
          </w:p>
        </w:tc>
        <w:tc>
          <w:tcPr>
            <w:tcW w:w="10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3DC9" w14:textId="77777777" w:rsidR="006B30B5" w:rsidRPr="00AD13E0" w:rsidRDefault="006B30B5" w:rsidP="006B30B5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Ｐ明朝" w:eastAsia="ＭＳ Ｐ明朝" w:hAnsi="ＭＳ Ｐ明朝" w:cs="Times New Roman"/>
                <w:spacing w:val="16"/>
                <w:sz w:val="16"/>
              </w:rPr>
            </w:pPr>
            <w:r w:rsidRPr="00AD13E0">
              <w:rPr>
                <w:rFonts w:ascii="ＭＳ Ｐ明朝" w:eastAsia="ＭＳ Ｐ明朝" w:hAnsi="ＭＳ Ｐ明朝" w:cs="Times New Roman"/>
                <w:spacing w:val="16"/>
                <w:sz w:val="16"/>
              </w:rPr>
              <w:t>k</w:t>
            </w:r>
            <w:r w:rsidRPr="00AD13E0">
              <w:rPr>
                <w:rFonts w:ascii="ＭＳ Ｐ明朝" w:eastAsia="ＭＳ Ｐ明朝" w:hAnsi="ＭＳ Ｐ明朝" w:cs="Times New Roman" w:hint="eastAsia"/>
                <w:spacing w:val="16"/>
                <w:sz w:val="16"/>
              </w:rPr>
              <w:t>g</w:t>
            </w:r>
          </w:p>
        </w:tc>
      </w:tr>
      <w:tr w:rsidR="006B30B5" w:rsidRPr="00A13F90" w14:paraId="6870CF75" w14:textId="77777777">
        <w:trPr>
          <w:trHeight w:val="454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55A7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飼育動物の種類と数</w:t>
            </w:r>
          </w:p>
        </w:tc>
        <w:tc>
          <w:tcPr>
            <w:tcW w:w="7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BE49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     　　   マウス（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　　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匹）　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ラット（　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匹）　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その他（　　</w:t>
            </w:r>
            <w:r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</w:t>
            </w:r>
            <w:r w:rsidRPr="00A13F90">
              <w:rPr>
                <w:rFonts w:ascii="ＭＳ Ｐ明朝" w:eastAsia="ＭＳ Ｐ明朝" w:hAnsi="ＭＳ Ｐ明朝" w:cs="Times New Roman" w:hint="eastAsia"/>
                <w:sz w:val="20"/>
              </w:rPr>
              <w:t xml:space="preserve">　　匹）</w:t>
            </w:r>
          </w:p>
        </w:tc>
      </w:tr>
      <w:tr w:rsidR="006B30B5" w:rsidRPr="00A13F90" w14:paraId="52F51F60" w14:textId="77777777">
        <w:trPr>
          <w:trHeight w:val="397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3ACA5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beforeLines="50" w:before="144" w:line="18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共同</w:t>
            </w:r>
          </w:p>
          <w:p w14:paraId="35931A6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snapToGrid w:val="0"/>
              <w:spacing w:beforeLines="50" w:before="144" w:line="180" w:lineRule="exact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実験者等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6AF6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氏　　　　　名</w:t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5561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登　　録　　番　　号</w:t>
            </w: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474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</w:rPr>
              <w:t>所　　　　　　属</w:t>
            </w:r>
          </w:p>
        </w:tc>
      </w:tr>
      <w:tr w:rsidR="006B30B5" w:rsidRPr="00A13F90" w14:paraId="1E700C36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18DF4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F8895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85C9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438B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394DF2BB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13DB9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AE56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E1B4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C4D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6F28BA56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5B40A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E81C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330B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C01AB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4CA3C87C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15E72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EFC9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F0F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6894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35E30756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F2B44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B0F5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9E5D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3D42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18F96543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D398B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786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6793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44AD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  <w:tr w:rsidR="006B30B5" w:rsidRPr="00A13F90" w14:paraId="63CD0AB3" w14:textId="77777777">
        <w:trPr>
          <w:trHeight w:val="397"/>
        </w:trPr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6899" w14:textId="77777777" w:rsidR="006B30B5" w:rsidRPr="00A13F90" w:rsidRDefault="006B30B5" w:rsidP="006B30B5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8454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870B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ACDB" w14:textId="77777777" w:rsidR="006B30B5" w:rsidRPr="00A13F90" w:rsidRDefault="006B30B5" w:rsidP="006B30B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</w:rPr>
            </w:pPr>
          </w:p>
        </w:tc>
      </w:tr>
    </w:tbl>
    <w:p w14:paraId="4C205742" w14:textId="77777777" w:rsidR="006B30B5" w:rsidRPr="00A13F90" w:rsidRDefault="006B30B5">
      <w:pPr>
        <w:overflowPunct/>
        <w:autoSpaceDE w:val="0"/>
        <w:autoSpaceDN w:val="0"/>
        <w:jc w:val="left"/>
        <w:textAlignment w:val="auto"/>
        <w:rPr>
          <w:rFonts w:ascii="ＭＳ Ｐ明朝" w:eastAsia="ＭＳ Ｐ明朝" w:hAnsi="ＭＳ Ｐ明朝" w:cs="Times New Roman"/>
          <w:spacing w:val="16"/>
          <w:sz w:val="20"/>
        </w:rPr>
      </w:pPr>
    </w:p>
    <w:tbl>
      <w:tblPr>
        <w:tblW w:w="102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6B30B5" w:rsidRPr="00A13F90" w14:paraId="36D14620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5DD7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>※室長</w:t>
            </w:r>
          </w:p>
          <w:p w14:paraId="61DCB2EE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明朝" w:eastAsia="ＭＳ Ｐ明朝" w:hAnsi="ＭＳ Ｐ明朝" w:cs="Times New Roman"/>
                <w:spacing w:val="16"/>
                <w:sz w:val="20"/>
                <w:lang w:eastAsia="zh-TW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   氏   </w:t>
            </w:r>
            <w:r w:rsid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名　　　　　　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>藤　　淵　　　俊　　王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     </w:t>
            </w:r>
            <w:r w:rsid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 　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4CA5" w14:textId="77777777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>※放射線取扱主任者</w:t>
            </w:r>
          </w:p>
          <w:p w14:paraId="478E3D44" w14:textId="7E2A6AB3" w:rsidR="006B30B5" w:rsidRPr="00A13F90" w:rsidRDefault="006B30B5" w:rsidP="006B30B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氏　</w:t>
            </w: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名　　　　</w:t>
            </w:r>
            <w:r w:rsidR="008821D1">
              <w:rPr>
                <w:rFonts w:ascii="ＭＳ Ｐ明朝" w:eastAsia="ＭＳ Ｐ明朝" w:hAnsi="ＭＳ Ｐ明朝" w:hint="eastAsia"/>
                <w:sz w:val="20"/>
              </w:rPr>
              <w:t xml:space="preserve">   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="008821D1">
              <w:rPr>
                <w:rFonts w:ascii="ＭＳ Ｐ明朝" w:eastAsia="ＭＳ Ｐ明朝" w:hAnsi="ＭＳ Ｐ明朝" w:hint="eastAsia"/>
                <w:sz w:val="20"/>
                <w:lang w:eastAsia="zh-TW"/>
              </w:rPr>
              <w:t>藤　　淵　　　俊　　王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　　</w:t>
            </w:r>
            <w:r w:rsidR="00EB39CF" w:rsidRP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="00740A0E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="00EB39CF" w:rsidRP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　　</w:t>
            </w:r>
            <w:r w:rsidR="00EB39CF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</w:t>
            </w:r>
            <w:r w:rsidRPr="00A13F90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　印</w:t>
            </w:r>
          </w:p>
        </w:tc>
      </w:tr>
    </w:tbl>
    <w:p w14:paraId="157C0D19" w14:textId="77777777" w:rsidR="006B30B5" w:rsidRPr="0068481C" w:rsidRDefault="006B30B5" w:rsidP="006B30B5">
      <w:pPr>
        <w:adjustRightInd/>
        <w:spacing w:line="392" w:lineRule="exact"/>
        <w:ind w:left="100"/>
        <w:jc w:val="left"/>
        <w:rPr>
          <w:sz w:val="20"/>
        </w:rPr>
      </w:pPr>
      <w:r w:rsidRPr="0068481C">
        <w:rPr>
          <w:rFonts w:hint="eastAsia"/>
          <w:sz w:val="20"/>
          <w:lang w:eastAsia="zh-TW"/>
        </w:rPr>
        <w:t xml:space="preserve">　</w:t>
      </w:r>
      <w:r w:rsidRPr="0068481C">
        <w:rPr>
          <w:rFonts w:hint="eastAsia"/>
          <w:sz w:val="20"/>
        </w:rPr>
        <w:t xml:space="preserve">※の欄は記入しないで下さい．　</w:t>
      </w:r>
    </w:p>
    <w:p w14:paraId="530F38E5" w14:textId="77777777" w:rsidR="006B30B5" w:rsidRDefault="006B30B5" w:rsidP="006B30B5">
      <w:pPr>
        <w:adjustRightInd/>
        <w:spacing w:line="392" w:lineRule="exact"/>
        <w:ind w:left="300"/>
        <w:jc w:val="left"/>
        <w:rPr>
          <w:spacing w:val="2"/>
        </w:rPr>
      </w:pPr>
      <w:r w:rsidRPr="007F02F7">
        <w:rPr>
          <w:rFonts w:hint="eastAsia"/>
          <w:spacing w:val="2"/>
        </w:rPr>
        <w:t>この計画書は</w:t>
      </w:r>
      <w:r>
        <w:rPr>
          <w:rFonts w:hint="eastAsia"/>
          <w:spacing w:val="2"/>
        </w:rPr>
        <w:t>，</w:t>
      </w:r>
      <w:r w:rsidRPr="007F02F7">
        <w:rPr>
          <w:rFonts w:hint="eastAsia"/>
          <w:spacing w:val="2"/>
        </w:rPr>
        <w:t>実験開始の日の７日前までに管理室に提出して下さい</w:t>
      </w:r>
      <w:r>
        <w:rPr>
          <w:rFonts w:hint="eastAsia"/>
          <w:spacing w:val="2"/>
        </w:rPr>
        <w:t>．</w:t>
      </w:r>
    </w:p>
    <w:p w14:paraId="0A06879B" w14:textId="77777777" w:rsidR="00D06264" w:rsidRDefault="00D06264" w:rsidP="006B30B5">
      <w:pPr>
        <w:adjustRightInd/>
        <w:spacing w:line="392" w:lineRule="exact"/>
        <w:ind w:left="300"/>
        <w:jc w:val="left"/>
        <w:rPr>
          <w:spacing w:val="2"/>
        </w:rPr>
      </w:pPr>
    </w:p>
    <w:sectPr w:rsidR="00D06264" w:rsidSect="00D06264">
      <w:headerReference w:type="first" r:id="rId8"/>
      <w:pgSz w:w="11906" w:h="16838"/>
      <w:pgMar w:top="907" w:right="680" w:bottom="567" w:left="1134" w:header="510" w:footer="510" w:gutter="0"/>
      <w:pgNumType w:start="1"/>
      <w:cols w:space="720"/>
      <w:noEndnote/>
      <w:docGrid w:type="linesAndChars" w:linePitch="289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69DF" w14:textId="77777777" w:rsidR="00D57D8C" w:rsidRDefault="00D57D8C">
      <w:r>
        <w:separator/>
      </w:r>
    </w:p>
  </w:endnote>
  <w:endnote w:type="continuationSeparator" w:id="0">
    <w:p w14:paraId="05CF215B" w14:textId="77777777" w:rsidR="00D57D8C" w:rsidRDefault="00D5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D8E4" w14:textId="77777777" w:rsidR="00D57D8C" w:rsidRDefault="00D57D8C">
      <w:r>
        <w:separator/>
      </w:r>
    </w:p>
  </w:footnote>
  <w:footnote w:type="continuationSeparator" w:id="0">
    <w:p w14:paraId="078964F7" w14:textId="77777777" w:rsidR="00D57D8C" w:rsidRDefault="00D5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D67F" w14:textId="77777777" w:rsidR="00CB164D" w:rsidRPr="008F3C71" w:rsidRDefault="00CB164D" w:rsidP="00CB164D">
    <w:pPr>
      <w:tabs>
        <w:tab w:val="left" w:pos="7700"/>
      </w:tabs>
      <w:adjustRightInd/>
      <w:spacing w:line="270" w:lineRule="exact"/>
      <w:rPr>
        <w:rFonts w:ascii="ＭＳ 明朝" w:cs="Times New Roman"/>
        <w:spacing w:val="16"/>
      </w:rPr>
    </w:pPr>
    <w:r w:rsidRPr="008F3C71">
      <w:rPr>
        <w:rFonts w:hint="eastAsia"/>
      </w:rPr>
      <w:t>別記様式第</w:t>
    </w:r>
    <w:r w:rsidR="00EB1C0B" w:rsidRPr="008F3C71">
      <w:rPr>
        <w:rFonts w:hint="eastAsia"/>
      </w:rPr>
      <w:t>４</w:t>
    </w:r>
    <w:r w:rsidRPr="008F3C71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0091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324E"/>
    <w:multiLevelType w:val="hybridMultilevel"/>
    <w:tmpl w:val="E7B24D0E"/>
    <w:lvl w:ilvl="0" w:tplc="EED26F36">
      <w:numFmt w:val="bullet"/>
      <w:suff w:val="space"/>
      <w:lvlText w:val="※"/>
      <w:lvlJc w:val="left"/>
      <w:pPr>
        <w:ind w:left="300" w:hanging="20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</w:abstractNum>
  <w:num w:numId="1" w16cid:durableId="2008164936">
    <w:abstractNumId w:val="1"/>
  </w:num>
  <w:num w:numId="2" w16cid:durableId="11917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2BC"/>
    <w:rsid w:val="00003A05"/>
    <w:rsid w:val="000555ED"/>
    <w:rsid w:val="00056D86"/>
    <w:rsid w:val="000A415A"/>
    <w:rsid w:val="000C53CF"/>
    <w:rsid w:val="000C592E"/>
    <w:rsid w:val="00103F0E"/>
    <w:rsid w:val="001222FC"/>
    <w:rsid w:val="001322FD"/>
    <w:rsid w:val="00165C7A"/>
    <w:rsid w:val="0018499F"/>
    <w:rsid w:val="00196867"/>
    <w:rsid w:val="001C1DD2"/>
    <w:rsid w:val="001D0962"/>
    <w:rsid w:val="001E25CB"/>
    <w:rsid w:val="00207914"/>
    <w:rsid w:val="002222CA"/>
    <w:rsid w:val="002537F3"/>
    <w:rsid w:val="00271070"/>
    <w:rsid w:val="002919DA"/>
    <w:rsid w:val="002B5D7A"/>
    <w:rsid w:val="002B60E2"/>
    <w:rsid w:val="002D4CB5"/>
    <w:rsid w:val="002F6EC3"/>
    <w:rsid w:val="0031283F"/>
    <w:rsid w:val="00343593"/>
    <w:rsid w:val="00371ACF"/>
    <w:rsid w:val="00466588"/>
    <w:rsid w:val="004B1C1E"/>
    <w:rsid w:val="004E6CCA"/>
    <w:rsid w:val="00503B04"/>
    <w:rsid w:val="00525A5B"/>
    <w:rsid w:val="005275FD"/>
    <w:rsid w:val="0055501A"/>
    <w:rsid w:val="0059704E"/>
    <w:rsid w:val="005B5402"/>
    <w:rsid w:val="005C73BE"/>
    <w:rsid w:val="005E34A8"/>
    <w:rsid w:val="006434ED"/>
    <w:rsid w:val="006524F7"/>
    <w:rsid w:val="00670352"/>
    <w:rsid w:val="006757E8"/>
    <w:rsid w:val="006A5C15"/>
    <w:rsid w:val="006B30B5"/>
    <w:rsid w:val="006B4F04"/>
    <w:rsid w:val="006D60D0"/>
    <w:rsid w:val="006E751F"/>
    <w:rsid w:val="006F015C"/>
    <w:rsid w:val="00723836"/>
    <w:rsid w:val="00740175"/>
    <w:rsid w:val="00740A0E"/>
    <w:rsid w:val="00767DC9"/>
    <w:rsid w:val="00767E35"/>
    <w:rsid w:val="007C16A5"/>
    <w:rsid w:val="007E45E0"/>
    <w:rsid w:val="00835595"/>
    <w:rsid w:val="0085719C"/>
    <w:rsid w:val="008821D1"/>
    <w:rsid w:val="008A36E9"/>
    <w:rsid w:val="008A622F"/>
    <w:rsid w:val="008D1779"/>
    <w:rsid w:val="008F3C71"/>
    <w:rsid w:val="00905350"/>
    <w:rsid w:val="00924404"/>
    <w:rsid w:val="009279E5"/>
    <w:rsid w:val="00946425"/>
    <w:rsid w:val="00966F5B"/>
    <w:rsid w:val="009A5241"/>
    <w:rsid w:val="009E39CB"/>
    <w:rsid w:val="00A0043E"/>
    <w:rsid w:val="00A036B3"/>
    <w:rsid w:val="00A96C6A"/>
    <w:rsid w:val="00AC0105"/>
    <w:rsid w:val="00AC1B6B"/>
    <w:rsid w:val="00AC5EFD"/>
    <w:rsid w:val="00B1260F"/>
    <w:rsid w:val="00B82595"/>
    <w:rsid w:val="00BA025E"/>
    <w:rsid w:val="00BF0C8A"/>
    <w:rsid w:val="00C20F76"/>
    <w:rsid w:val="00C25726"/>
    <w:rsid w:val="00C66B70"/>
    <w:rsid w:val="00C85396"/>
    <w:rsid w:val="00CB164D"/>
    <w:rsid w:val="00CD2AC1"/>
    <w:rsid w:val="00CF4739"/>
    <w:rsid w:val="00D03B37"/>
    <w:rsid w:val="00D06264"/>
    <w:rsid w:val="00D12C0B"/>
    <w:rsid w:val="00D57D8C"/>
    <w:rsid w:val="00D665EC"/>
    <w:rsid w:val="00D878D0"/>
    <w:rsid w:val="00D91461"/>
    <w:rsid w:val="00D954D4"/>
    <w:rsid w:val="00DA185B"/>
    <w:rsid w:val="00DB1C70"/>
    <w:rsid w:val="00E165F0"/>
    <w:rsid w:val="00EB1C0B"/>
    <w:rsid w:val="00EB39CF"/>
    <w:rsid w:val="00EC40A5"/>
    <w:rsid w:val="00F10631"/>
    <w:rsid w:val="00F4424C"/>
    <w:rsid w:val="00F71E4E"/>
    <w:rsid w:val="00F82363"/>
    <w:rsid w:val="00F942BC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AA9BF"/>
  <w15:chartTrackingRefBased/>
  <w15:docId w15:val="{6CE32AF7-3BA1-4CF8-91C1-4C58BFBD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2B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E8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nhideWhenUsed/>
    <w:rsid w:val="0068481C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5">
    <w:name w:val="footer"/>
    <w:basedOn w:val="a"/>
    <w:unhideWhenUsed/>
    <w:rsid w:val="0068481C"/>
    <w:pPr>
      <w:tabs>
        <w:tab w:val="center" w:pos="4252"/>
        <w:tab w:val="right" w:pos="8504"/>
      </w:tabs>
      <w:snapToGrid w:val="0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F2886D-9383-42E9-B142-ABD9F5F1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YUKI</dc:creator>
  <cp:keywords/>
  <dc:description/>
  <cp:lastModifiedBy>KAMO YUKI</cp:lastModifiedBy>
  <cp:revision>4</cp:revision>
  <dcterms:created xsi:type="dcterms:W3CDTF">2025-12-25T02:52:00Z</dcterms:created>
  <dcterms:modified xsi:type="dcterms:W3CDTF">2026-05-27T01:08:00Z</dcterms:modified>
  <cp:category/>
</cp:coreProperties>
</file>